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8CB4" w14:textId="5DE16D21" w:rsidR="000B4FBC" w:rsidRDefault="006941BF">
      <w:pPr>
        <w:jc w:val="center"/>
      </w:pPr>
      <w:r>
        <w:rPr>
          <w:b/>
          <w:sz w:val="28"/>
          <w:szCs w:val="28"/>
          <w:u w:val="single"/>
        </w:rPr>
        <w:t xml:space="preserve">Usnesení zastupitelstva obce Bavory č. </w:t>
      </w:r>
      <w:r w:rsidR="0071312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/2025 ze dne </w:t>
      </w:r>
      <w:r w:rsidR="00713127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>.0</w:t>
      </w:r>
      <w:r w:rsidR="0071312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.2025</w:t>
      </w:r>
    </w:p>
    <w:p w14:paraId="5DD7C39C" w14:textId="77777777" w:rsidR="000B4FBC" w:rsidRDefault="000B4FBC">
      <w:pPr>
        <w:ind w:firstLine="708"/>
        <w:rPr>
          <w:b/>
          <w:sz w:val="28"/>
          <w:szCs w:val="28"/>
          <w:u w:val="single"/>
        </w:rPr>
      </w:pPr>
    </w:p>
    <w:p w14:paraId="39781901" w14:textId="0B1A6C3E" w:rsidR="000B4FBC" w:rsidRDefault="00713127">
      <w:pPr>
        <w:jc w:val="both"/>
      </w:pPr>
      <w:r>
        <w:t>2</w:t>
      </w:r>
      <w:r w:rsidR="006941BF">
        <w:t>/2025/1</w:t>
      </w:r>
    </w:p>
    <w:p w14:paraId="2483DDDE" w14:textId="77777777" w:rsidR="00B84CC0" w:rsidRPr="00B84CC0" w:rsidRDefault="00B84CC0">
      <w:pPr>
        <w:ind w:left="708"/>
        <w:jc w:val="both"/>
        <w:rPr>
          <w:bCs/>
        </w:rPr>
      </w:pPr>
      <w:r w:rsidRPr="00B84CC0">
        <w:t>Zastupitelstvo obce Bavory schvaluje</w:t>
      </w:r>
      <w:r w:rsidRPr="00B84CC0">
        <w:rPr>
          <w:bCs/>
        </w:rPr>
        <w:t xml:space="preserve"> Dodatek č. 2 – Bavory – kanalizace vč. Připojení na ČOV D. Dunajovice </w:t>
      </w:r>
    </w:p>
    <w:p w14:paraId="2B1A708C" w14:textId="3E858D20" w:rsidR="000B4FBC" w:rsidRDefault="006941BF">
      <w:pPr>
        <w:ind w:left="708"/>
        <w:jc w:val="both"/>
      </w:pPr>
      <w:r>
        <w:t>Hlasování: 5 hlasů pro, 0 hlasů proti, 0 se zdržel hlasování.</w:t>
      </w:r>
    </w:p>
    <w:p w14:paraId="305C81ED" w14:textId="77777777" w:rsidR="000B4FBC" w:rsidRDefault="000B4FBC">
      <w:pPr>
        <w:pStyle w:val="Odstavecseseznamem"/>
        <w:ind w:left="0"/>
        <w:jc w:val="both"/>
        <w:rPr>
          <w:highlight w:val="yellow"/>
        </w:rPr>
      </w:pPr>
    </w:p>
    <w:p w14:paraId="67F13D7B" w14:textId="54B269D7" w:rsidR="000B4FBC" w:rsidRPr="00B84CC0" w:rsidRDefault="00B84CC0">
      <w:pPr>
        <w:jc w:val="both"/>
      </w:pPr>
      <w:r>
        <w:t>2</w:t>
      </w:r>
      <w:r w:rsidR="006941BF">
        <w:t>/</w:t>
      </w:r>
      <w:r w:rsidR="006941BF" w:rsidRPr="00B84CC0">
        <w:t>2025/2</w:t>
      </w:r>
    </w:p>
    <w:p w14:paraId="45BD1028" w14:textId="7F429D7B" w:rsidR="00B84CC0" w:rsidRDefault="00B84CC0">
      <w:pPr>
        <w:ind w:left="708"/>
        <w:jc w:val="both"/>
      </w:pPr>
      <w:bookmarkStart w:id="0" w:name="_Hlk170379250"/>
      <w:r w:rsidRPr="00B84CC0">
        <w:t xml:space="preserve">Zastupitelstvo obce Bavory schvaluje </w:t>
      </w:r>
      <w:bookmarkEnd w:id="0"/>
      <w:r w:rsidRPr="00B84CC0">
        <w:rPr>
          <w:bCs/>
        </w:rPr>
        <w:t>Závěreč</w:t>
      </w:r>
      <w:r w:rsidR="004E7670">
        <w:rPr>
          <w:bCs/>
        </w:rPr>
        <w:t>ný</w:t>
      </w:r>
      <w:r w:rsidRPr="00B84CC0">
        <w:rPr>
          <w:bCs/>
        </w:rPr>
        <w:t xml:space="preserve"> úč</w:t>
      </w:r>
      <w:r w:rsidR="004E7670">
        <w:rPr>
          <w:bCs/>
        </w:rPr>
        <w:t>e</w:t>
      </w:r>
      <w:r w:rsidRPr="00B84CC0">
        <w:rPr>
          <w:bCs/>
        </w:rPr>
        <w:t>t Obce Bavory za rok 2024 dle § 17 ods. 6 zákona č. 250/2000 Sb</w:t>
      </w:r>
      <w:r w:rsidR="00C27705">
        <w:rPr>
          <w:bCs/>
        </w:rPr>
        <w:t>. – bez výhrad.</w:t>
      </w:r>
    </w:p>
    <w:p w14:paraId="5BACA802" w14:textId="08FF506D" w:rsidR="000B4FBC" w:rsidRDefault="006941BF">
      <w:pPr>
        <w:ind w:left="708"/>
        <w:jc w:val="both"/>
      </w:pPr>
      <w:r w:rsidRPr="00B84CC0">
        <w:t>Hlasování</w:t>
      </w:r>
      <w:r>
        <w:t>: 5 hlasů pro, 0 hlasů proti, 0 se zdržel hlasování.</w:t>
      </w:r>
    </w:p>
    <w:p w14:paraId="09B64EF0" w14:textId="77777777" w:rsidR="000B4FBC" w:rsidRDefault="000B4FBC">
      <w:pPr>
        <w:pStyle w:val="Odstavecseseznamem"/>
        <w:ind w:left="300"/>
        <w:jc w:val="both"/>
        <w:rPr>
          <w:highlight w:val="yellow"/>
        </w:rPr>
      </w:pPr>
    </w:p>
    <w:p w14:paraId="608D918B" w14:textId="04420ACF" w:rsidR="000B4FBC" w:rsidRDefault="00B84CC0">
      <w:pPr>
        <w:pStyle w:val="Odstavecseseznamem"/>
        <w:tabs>
          <w:tab w:val="left" w:pos="284"/>
        </w:tabs>
        <w:ind w:left="0"/>
        <w:jc w:val="both"/>
      </w:pPr>
      <w:r>
        <w:t>2</w:t>
      </w:r>
      <w:r w:rsidR="006941BF">
        <w:t>/2025/3</w:t>
      </w:r>
    </w:p>
    <w:p w14:paraId="5A9AAE2D" w14:textId="6CFDD047" w:rsidR="00B84CC0" w:rsidRDefault="00B84CC0" w:rsidP="00B84CC0">
      <w:pPr>
        <w:spacing w:line="276" w:lineRule="auto"/>
        <w:ind w:left="709"/>
        <w:jc w:val="both"/>
        <w:rPr>
          <w:u w:val="single"/>
        </w:rPr>
      </w:pPr>
      <w:r w:rsidRPr="00B84CC0">
        <w:rPr>
          <w:bCs/>
        </w:rPr>
        <w:t>Rozpočtové opatření č. 2/2025</w:t>
      </w:r>
      <w:r>
        <w:rPr>
          <w:bCs/>
        </w:rPr>
        <w:t xml:space="preserve">: </w:t>
      </w:r>
      <w:r w:rsidRPr="00B84CC0">
        <w:rPr>
          <w:bCs/>
        </w:rPr>
        <w:t>Zastupitelstvo obce bere na vědomí rozpočtové</w:t>
      </w:r>
      <w:r>
        <w:t xml:space="preserve"> opatření č. 2/2025.</w:t>
      </w:r>
    </w:p>
    <w:p w14:paraId="2E75CD70" w14:textId="77777777" w:rsidR="000B4FBC" w:rsidRDefault="000B4FBC">
      <w:pPr>
        <w:jc w:val="both"/>
      </w:pPr>
    </w:p>
    <w:p w14:paraId="05321AA2" w14:textId="1919DA4B" w:rsidR="000B4FBC" w:rsidRDefault="00B84CC0">
      <w:pPr>
        <w:jc w:val="both"/>
      </w:pPr>
      <w:r>
        <w:t>2</w:t>
      </w:r>
      <w:r w:rsidR="006941BF">
        <w:t>/2025/4</w:t>
      </w:r>
    </w:p>
    <w:p w14:paraId="7E0A998A" w14:textId="77777777" w:rsidR="00B84CC0" w:rsidRDefault="00B84CC0" w:rsidP="006941BF">
      <w:pPr>
        <w:ind w:left="709"/>
        <w:jc w:val="both"/>
      </w:pPr>
      <w:r w:rsidRPr="00B84CC0">
        <w:t>Zastupitelstvo obce schvaluje záměr prodat pozemek č. 394/1 sousedním vlastníkům pozemků. Žadatelé následně starostovi předloží navzájem odsouhlasený geometrický plán k rozdělení pozemku.</w:t>
      </w:r>
    </w:p>
    <w:p w14:paraId="6B11334B" w14:textId="05B7FA51" w:rsidR="000B4FBC" w:rsidRDefault="006941BF" w:rsidP="006941BF">
      <w:pPr>
        <w:ind w:left="709"/>
        <w:jc w:val="both"/>
      </w:pPr>
      <w:r>
        <w:t>Hlasování: 5 hlasů pro, 0 hlasů proti, 0 se zdržel hlasování.</w:t>
      </w:r>
    </w:p>
    <w:p w14:paraId="4CE080D3" w14:textId="77777777" w:rsidR="006941BF" w:rsidRDefault="006941BF" w:rsidP="006941BF">
      <w:pPr>
        <w:jc w:val="both"/>
      </w:pPr>
    </w:p>
    <w:p w14:paraId="1E8E1C4D" w14:textId="1058264A" w:rsidR="006941BF" w:rsidRDefault="00B84CC0" w:rsidP="006941BF">
      <w:pPr>
        <w:jc w:val="both"/>
      </w:pPr>
      <w:r>
        <w:t>2</w:t>
      </w:r>
      <w:r w:rsidR="006941BF">
        <w:t>/2025/</w:t>
      </w:r>
      <w:r w:rsidR="00C10045">
        <w:t>5</w:t>
      </w:r>
    </w:p>
    <w:p w14:paraId="05128CF0" w14:textId="1505C316" w:rsidR="00B84CC0" w:rsidRPr="00B84CC0" w:rsidRDefault="00B84CC0" w:rsidP="006941BF">
      <w:pPr>
        <w:ind w:left="709"/>
        <w:jc w:val="both"/>
      </w:pPr>
      <w:r w:rsidRPr="00B84CC0">
        <w:t>Zastupitelstvo obce schvaluje záměr prodat pozemek č. 750/42, pokud žadatel doloží souhlas s odprodejem pozemku od dotčených vlastníků sousedních pozemků.</w:t>
      </w:r>
    </w:p>
    <w:p w14:paraId="58EEC8B5" w14:textId="359335D7" w:rsidR="006941BF" w:rsidRPr="00B84CC0" w:rsidRDefault="006941BF" w:rsidP="006941BF">
      <w:pPr>
        <w:ind w:left="709"/>
        <w:jc w:val="both"/>
      </w:pPr>
      <w:r w:rsidRPr="00B84CC0">
        <w:t xml:space="preserve">Hlasování: </w:t>
      </w:r>
      <w:r w:rsidR="00B84CC0">
        <w:t>4</w:t>
      </w:r>
      <w:r w:rsidRPr="00B84CC0">
        <w:t xml:space="preserve"> hlasů pro, 0 hlasů proti, </w:t>
      </w:r>
      <w:r w:rsidR="00B84CC0">
        <w:t>1</w:t>
      </w:r>
      <w:r w:rsidRPr="00B84CC0">
        <w:t xml:space="preserve"> se zdržel hlasování.</w:t>
      </w:r>
    </w:p>
    <w:p w14:paraId="0A04A3E5" w14:textId="77777777" w:rsidR="006941BF" w:rsidRDefault="006941BF" w:rsidP="006941BF">
      <w:pPr>
        <w:jc w:val="both"/>
      </w:pPr>
    </w:p>
    <w:p w14:paraId="1BA2E764" w14:textId="1D5B2BBC" w:rsidR="006941BF" w:rsidRDefault="00B84CC0" w:rsidP="006941BF">
      <w:pPr>
        <w:jc w:val="both"/>
      </w:pPr>
      <w:r>
        <w:t>2</w:t>
      </w:r>
      <w:r w:rsidR="006941BF">
        <w:t>/2025/</w:t>
      </w:r>
      <w:r w:rsidR="00C10045">
        <w:t>6</w:t>
      </w:r>
    </w:p>
    <w:p w14:paraId="6398561D" w14:textId="77777777" w:rsidR="00B84CC0" w:rsidRDefault="00B84CC0" w:rsidP="006941BF">
      <w:pPr>
        <w:ind w:left="709"/>
        <w:jc w:val="both"/>
      </w:pPr>
      <w:r w:rsidRPr="00B84CC0">
        <w:t>Zastupitelstvo obce schvaluje záměr dlouhodobého pronájmu pozemku č.  1414.</w:t>
      </w:r>
    </w:p>
    <w:p w14:paraId="2492BE94" w14:textId="6CF73AD1" w:rsidR="006941BF" w:rsidRPr="001B2C38" w:rsidRDefault="006941BF" w:rsidP="006941BF">
      <w:pPr>
        <w:ind w:left="709"/>
        <w:jc w:val="both"/>
      </w:pPr>
      <w:r w:rsidRPr="00B84CC0">
        <w:t>Hlasování</w:t>
      </w:r>
      <w:r w:rsidRPr="001B2C38">
        <w:t>: 5 hlasů pro, 0 hlasů proti, 0 se zdržel hlasování.</w:t>
      </w:r>
    </w:p>
    <w:p w14:paraId="23B4AB01" w14:textId="3785D6EB" w:rsidR="000B4FBC" w:rsidRPr="001B2C38" w:rsidRDefault="000B4FBC"/>
    <w:p w14:paraId="28639A9E" w14:textId="5F17597F" w:rsidR="00C10045" w:rsidRDefault="00B84CC0" w:rsidP="00C10045">
      <w:r>
        <w:t>2</w:t>
      </w:r>
      <w:r w:rsidR="001B2C38" w:rsidRPr="001B2C38">
        <w:t>/2025/</w:t>
      </w:r>
      <w:r w:rsidR="00C10045">
        <w:t>7</w:t>
      </w:r>
    </w:p>
    <w:p w14:paraId="7B0D6D9C" w14:textId="0682DEAE" w:rsidR="00B84CC0" w:rsidRPr="00B84CC0" w:rsidRDefault="00C10045" w:rsidP="00C10045">
      <w:r>
        <w:t xml:space="preserve">            </w:t>
      </w:r>
      <w:r w:rsidR="00B84CC0" w:rsidRPr="00B84CC0">
        <w:t xml:space="preserve">Zastupitelstvo obce </w:t>
      </w:r>
      <w:r>
        <w:t>má</w:t>
      </w:r>
      <w:r w:rsidR="00B84CC0" w:rsidRPr="00B84CC0">
        <w:t xml:space="preserve"> záměr </w:t>
      </w:r>
      <w:r w:rsidR="00B84CC0">
        <w:t xml:space="preserve">finančně </w:t>
      </w:r>
      <w:r w:rsidR="00B84CC0" w:rsidRPr="00B84CC0">
        <w:t>přispívat na linku bezpečí</w:t>
      </w:r>
      <w:r>
        <w:t xml:space="preserve"> pro rok 2025</w:t>
      </w:r>
      <w:r w:rsidR="00B84CC0" w:rsidRPr="00B84CC0">
        <w:t xml:space="preserve">. </w:t>
      </w:r>
    </w:p>
    <w:p w14:paraId="506EFB77" w14:textId="6F850624" w:rsidR="001B2C38" w:rsidRDefault="001B2C38" w:rsidP="001B2C38">
      <w:pPr>
        <w:ind w:left="709"/>
        <w:jc w:val="both"/>
      </w:pPr>
      <w:r w:rsidRPr="001B2C38">
        <w:t xml:space="preserve">Hlasování: </w:t>
      </w:r>
      <w:r w:rsidR="00B84CC0">
        <w:t>0</w:t>
      </w:r>
      <w:r w:rsidRPr="001B2C38">
        <w:t xml:space="preserve"> hlasů pro, </w:t>
      </w:r>
      <w:r w:rsidR="00B84CC0">
        <w:t>4</w:t>
      </w:r>
      <w:r w:rsidRPr="001B2C38">
        <w:t xml:space="preserve"> hlasů proti, </w:t>
      </w:r>
      <w:r w:rsidR="00B84CC0">
        <w:t>1</w:t>
      </w:r>
      <w:r w:rsidRPr="001B2C38">
        <w:t xml:space="preserve"> se zdržel hlasování.</w:t>
      </w:r>
    </w:p>
    <w:p w14:paraId="597A2701" w14:textId="05B01DAC" w:rsidR="000B4FBC" w:rsidRDefault="000B4FBC"/>
    <w:p w14:paraId="39141EFF" w14:textId="77777777" w:rsidR="00120B90" w:rsidRDefault="00120B90"/>
    <w:p w14:paraId="53F5E9D0" w14:textId="77777777" w:rsidR="00120B90" w:rsidRDefault="00120B90"/>
    <w:p w14:paraId="1C17ADDA" w14:textId="77777777" w:rsidR="00120B90" w:rsidRDefault="00120B90"/>
    <w:p w14:paraId="524068FC" w14:textId="77777777" w:rsidR="00C27705" w:rsidRDefault="00C27705"/>
    <w:p w14:paraId="53753D24" w14:textId="77777777" w:rsidR="00120B90" w:rsidRDefault="00120B90"/>
    <w:p w14:paraId="66931EE8" w14:textId="77777777" w:rsidR="000B4FBC" w:rsidRDefault="006941BF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22785C5" w14:textId="77777777" w:rsidR="000B4FBC" w:rsidRDefault="000B4FBC"/>
    <w:p w14:paraId="35158BB0" w14:textId="77777777" w:rsidR="000B4FBC" w:rsidRDefault="006941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0B4FBC" w:rsidRDefault="000B4FBC"/>
    <w:p w14:paraId="162CF32C" w14:textId="77777777" w:rsidR="000B4FBC" w:rsidRDefault="006941BF">
      <w:r>
        <w:t>……………………………</w:t>
      </w:r>
    </w:p>
    <w:p w14:paraId="69D3E9C5" w14:textId="77777777" w:rsidR="000B4FBC" w:rsidRDefault="000B4FBC"/>
    <w:p w14:paraId="5579ACAF" w14:textId="77777777" w:rsidR="000B4FBC" w:rsidRDefault="006941BF">
      <w:r>
        <w:t xml:space="preserve">Ověřovatelé </w:t>
      </w:r>
    </w:p>
    <w:sectPr w:rsidR="000B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B8"/>
    <w:rsid w:val="000070A0"/>
    <w:rsid w:val="0004020F"/>
    <w:rsid w:val="000635F9"/>
    <w:rsid w:val="00066656"/>
    <w:rsid w:val="000726B9"/>
    <w:rsid w:val="0007777E"/>
    <w:rsid w:val="000B4FBC"/>
    <w:rsid w:val="000B5786"/>
    <w:rsid w:val="000C031E"/>
    <w:rsid w:val="000D0BE3"/>
    <w:rsid w:val="000D5EEA"/>
    <w:rsid w:val="000E3753"/>
    <w:rsid w:val="000F4FE2"/>
    <w:rsid w:val="0011743E"/>
    <w:rsid w:val="00120B90"/>
    <w:rsid w:val="00180B4A"/>
    <w:rsid w:val="001B12A3"/>
    <w:rsid w:val="001B2C38"/>
    <w:rsid w:val="001D4C50"/>
    <w:rsid w:val="001E1FD5"/>
    <w:rsid w:val="001E4712"/>
    <w:rsid w:val="00226CCC"/>
    <w:rsid w:val="002D7094"/>
    <w:rsid w:val="00323A54"/>
    <w:rsid w:val="003B2A17"/>
    <w:rsid w:val="003B5230"/>
    <w:rsid w:val="00440DE6"/>
    <w:rsid w:val="00441248"/>
    <w:rsid w:val="004561C9"/>
    <w:rsid w:val="004613C9"/>
    <w:rsid w:val="00461BBA"/>
    <w:rsid w:val="004E7670"/>
    <w:rsid w:val="005379C0"/>
    <w:rsid w:val="005D2016"/>
    <w:rsid w:val="00605FC5"/>
    <w:rsid w:val="006165B3"/>
    <w:rsid w:val="00616944"/>
    <w:rsid w:val="00622733"/>
    <w:rsid w:val="00630725"/>
    <w:rsid w:val="00633EC9"/>
    <w:rsid w:val="00635BC4"/>
    <w:rsid w:val="00642145"/>
    <w:rsid w:val="00681ED4"/>
    <w:rsid w:val="006941BF"/>
    <w:rsid w:val="006A6B7A"/>
    <w:rsid w:val="006A7FB8"/>
    <w:rsid w:val="006E5955"/>
    <w:rsid w:val="00713127"/>
    <w:rsid w:val="00720E22"/>
    <w:rsid w:val="00731464"/>
    <w:rsid w:val="007B6402"/>
    <w:rsid w:val="007C7846"/>
    <w:rsid w:val="00802FD1"/>
    <w:rsid w:val="008837E6"/>
    <w:rsid w:val="008906DF"/>
    <w:rsid w:val="008946FB"/>
    <w:rsid w:val="008C146B"/>
    <w:rsid w:val="008D1C3B"/>
    <w:rsid w:val="009615FA"/>
    <w:rsid w:val="009B6D4A"/>
    <w:rsid w:val="009D3BCB"/>
    <w:rsid w:val="00A40CAA"/>
    <w:rsid w:val="00A5410F"/>
    <w:rsid w:val="00AB4E47"/>
    <w:rsid w:val="00AC43AC"/>
    <w:rsid w:val="00B07C8A"/>
    <w:rsid w:val="00B3417B"/>
    <w:rsid w:val="00B635B8"/>
    <w:rsid w:val="00B84CC0"/>
    <w:rsid w:val="00BB13AD"/>
    <w:rsid w:val="00C10045"/>
    <w:rsid w:val="00C10CF3"/>
    <w:rsid w:val="00C27705"/>
    <w:rsid w:val="00CF0861"/>
    <w:rsid w:val="00CF2D59"/>
    <w:rsid w:val="00CF6019"/>
    <w:rsid w:val="00CF70A9"/>
    <w:rsid w:val="00D96BD6"/>
    <w:rsid w:val="00DF2B3D"/>
    <w:rsid w:val="00E05E34"/>
    <w:rsid w:val="00E27438"/>
    <w:rsid w:val="00E932B7"/>
    <w:rsid w:val="00F141AA"/>
    <w:rsid w:val="00F54DD6"/>
    <w:rsid w:val="00FA00BB"/>
    <w:rsid w:val="23DB409D"/>
    <w:rsid w:val="47DA6C80"/>
    <w:rsid w:val="785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1190F7"/>
  <w15:docId w15:val="{793DCFE7-01FC-4CCF-A509-1C79201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  <w:qFormat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5">
    <w:name w:val="WW8Num8z5"/>
    <w:qFormat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qFormat/>
  </w:style>
  <w:style w:type="character" w:customStyle="1" w:styleId="WW8Num10z2">
    <w:name w:val="WW8Num10z2"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</w:style>
  <w:style w:type="character" w:customStyle="1" w:styleId="WW8Num10z7">
    <w:name w:val="WW8Num10z7"/>
    <w:qFormat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qFormat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  <w:qFormat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qFormat/>
  </w:style>
  <w:style w:type="character" w:customStyle="1" w:styleId="TextkomenteChar">
    <w:name w:val="Text komentáře Char"/>
    <w:link w:val="Textkomente"/>
    <w:uiPriority w:val="99"/>
    <w:qFormat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creator>Zuzka</dc:creator>
  <cp:lastModifiedBy>Obec Bavory</cp:lastModifiedBy>
  <cp:revision>4</cp:revision>
  <cp:lastPrinted>2025-05-12T09:08:00Z</cp:lastPrinted>
  <dcterms:created xsi:type="dcterms:W3CDTF">2025-05-12T09:09:00Z</dcterms:created>
  <dcterms:modified xsi:type="dcterms:W3CDTF">2025-05-12T09:31:00Z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  <property fmtid="{D5CDD505-2E9C-101B-9397-08002B2CF9AE}" pid="9" name="KSOProductBuildVer">
    <vt:lpwstr>1033-12.2.0.18639</vt:lpwstr>
  </property>
  <property fmtid="{D5CDD505-2E9C-101B-9397-08002B2CF9AE}" pid="10" name="ICV">
    <vt:lpwstr>FCA99BC2DA454636A8B99A16587E6C01_13</vt:lpwstr>
  </property>
</Properties>
</file>